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F6274">
        <w:rPr>
          <w:rFonts w:ascii="TH SarabunPSK" w:hAnsi="TH SarabunPSK" w:cs="TH SarabunPSK"/>
          <w:b/>
          <w:bCs/>
          <w:i/>
          <w:iCs/>
          <w:color w:val="0000FF"/>
          <w:sz w:val="66"/>
          <w:szCs w:val="66"/>
          <w:cs/>
        </w:rPr>
        <w:t>ข่าวพยากรณ์และเตือนการระบาดศัตรูพืช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F6274">
        <w:rPr>
          <w:rFonts w:ascii="TH SarabunPSK" w:hAnsi="TH SarabunPSK" w:cs="TH SarabunPSK"/>
          <w:b/>
          <w:bCs/>
          <w:i/>
          <w:iCs/>
          <w:color w:val="FF00FF"/>
          <w:sz w:val="41"/>
          <w:szCs w:val="41"/>
          <w:cs/>
        </w:rPr>
        <w:t>มาตรการควบคุมเพลี้ยกระโดดสีน้ำตาล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มาตรการที่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ข้าวระยะกล้า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แตกกอ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๓๕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มักพบการเคลื่อนย้ายของเพลี้ยกระโดดสีน้ำตาลตัวเต็มวัย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ชนิดปีกยาวอพยพเข้าแปลงนา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เพื่อ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วางไข่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ดังนั้นขอให้เกษตรกรสำรวจแปลงนา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ถ้าพบตัวอ่อนเพลี้ยกระโดดสีน้ำตาล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ควรให้เลือกวิธีควบคุมเพลี้ยกระโดด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สีน้ำตาล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โดยวิธีผสมผสานที่เหมาะสมดังนี้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ในกรณีที่มีความชื้นสัมพัทธ์ในอากาศมากกว่า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๕๑</w:t>
      </w:r>
      <w:r w:rsidRPr="004F6274">
        <w:rPr>
          <w:rFonts w:ascii="TH SarabunPSK" w:hAnsi="TH SarabunPSK" w:cs="TH SarabunPSK"/>
          <w:sz w:val="30"/>
          <w:szCs w:val="30"/>
        </w:rPr>
        <w:t xml:space="preserve">% </w:t>
      </w:r>
      <w:r w:rsidRPr="004F6274">
        <w:rPr>
          <w:rFonts w:ascii="TH SarabunPSK" w:hAnsi="TH SarabunPSK" w:cs="TH SarabunPSK"/>
          <w:sz w:val="30"/>
          <w:szCs w:val="30"/>
          <w:cs/>
        </w:rPr>
        <w:t>ให้ใช้เชื้อรา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บิวเวอเรีย</w:t>
      </w:r>
      <w:proofErr w:type="spellEnd"/>
      <w:r w:rsidRPr="004F6274">
        <w:rPr>
          <w:rFonts w:ascii="TH SarabunPSK" w:hAnsi="TH SarabunPSK" w:cs="TH SarabunPSK"/>
          <w:sz w:val="30"/>
          <w:szCs w:val="30"/>
          <w:cs/>
        </w:rPr>
        <w:t>ฉีดพ่นกำจัดเพลี้ย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ใช้สารสกัดจากสะเดาฉีดพ่นเพื่อยับยั้งการลอกคราบของเพลี้ยกระโดดสีน้ำตาล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๓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ใช้สารเคมีประเภทยับยั้งการลอกคราบฉีดพ่น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ตามคำแนะนำของทางราชกา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ร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เช่น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บูโพรเฟซิน</w:t>
      </w:r>
      <w:proofErr w:type="spellEnd"/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</w:rPr>
        <w:t>(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แอฟ</w:t>
      </w:r>
      <w:proofErr w:type="spellEnd"/>
      <w:r w:rsidRPr="004F6274">
        <w:rPr>
          <w:rFonts w:ascii="TH SarabunPSK" w:hAnsi="TH SarabunPSK" w:cs="TH SarabunPSK"/>
          <w:sz w:val="30"/>
          <w:szCs w:val="30"/>
          <w:cs/>
        </w:rPr>
        <w:t>พลอด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๑๐</w:t>
      </w:r>
      <w:r w:rsidRPr="004F6274">
        <w:rPr>
          <w:rFonts w:ascii="TH SarabunPSK" w:hAnsi="TH SarabunPSK" w:cs="TH SarabunPSK"/>
          <w:sz w:val="30"/>
          <w:szCs w:val="30"/>
        </w:rPr>
        <w:t xml:space="preserve">% WP </w:t>
      </w:r>
      <w:r w:rsidRPr="004F6274">
        <w:rPr>
          <w:rFonts w:ascii="TH SarabunPSK" w:hAnsi="TH SarabunPSK" w:cs="TH SarabunPSK"/>
          <w:sz w:val="30"/>
          <w:szCs w:val="30"/>
          <w:cs/>
        </w:rPr>
        <w:t>หรือ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๒๕</w:t>
      </w:r>
      <w:r w:rsidRPr="004F6274">
        <w:rPr>
          <w:rFonts w:ascii="TH SarabunPSK" w:hAnsi="TH SarabunPSK" w:cs="TH SarabunPSK"/>
          <w:sz w:val="30"/>
          <w:szCs w:val="30"/>
        </w:rPr>
        <w:t>% WP)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๔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ระบายน้ำออกจากแปลงนาทิ้งไว้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๔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วัน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และปล่อยน้ำเข้า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เพื่อปรับสภาพไม่ให้เหมาะสมต่อ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การดำรงชีวิตของเพลี้ยกระโดดสีน้ำตาล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มาตรการที่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ข้าวระยะตั้งท้อง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ออกรวง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๙๐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ในระยะนี้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มักพบเพลี้ยกระโดดสีน้ำตาลตัวอ่อน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รุ่นที่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และตัวเต็มวัย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วิธีควบคุมที่เหมาะสม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ได้แก่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การใช้เชื้อรา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บิวเวอเรีย</w:t>
      </w:r>
      <w:proofErr w:type="spellEnd"/>
      <w:r w:rsidRPr="004F6274">
        <w:rPr>
          <w:rFonts w:ascii="TH SarabunPSK" w:hAnsi="TH SarabunPSK" w:cs="TH SarabunPSK"/>
          <w:sz w:val="30"/>
          <w:szCs w:val="30"/>
          <w:cs/>
        </w:rPr>
        <w:t>ฉีดพ่นกำจัดเพลี้ยกระโดดสีน้ำตาล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การใช้สารสกัดจากสะเดาฉีดพ่น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เพื่อยับยั้งการลอกคราบของเพลี้ยกระโดดสีน้ำตาล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๓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การระบายน้ำออก</w:t>
      </w:r>
      <w:r w:rsidRPr="004F6274">
        <w:rPr>
          <w:rFonts w:ascii="TH SarabunPSK" w:hAnsi="TH SarabunPSK" w:cs="TH SarabunPSK"/>
          <w:sz w:val="30"/>
          <w:szCs w:val="30"/>
        </w:rPr>
        <w:t xml:space="preserve"> / </w:t>
      </w:r>
      <w:r w:rsidRPr="004F6274">
        <w:rPr>
          <w:rFonts w:ascii="TH SarabunPSK" w:hAnsi="TH SarabunPSK" w:cs="TH SarabunPSK"/>
          <w:sz w:val="30"/>
          <w:szCs w:val="30"/>
          <w:cs/>
        </w:rPr>
        <w:t>เข้า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แปลงนา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เพื่อปรับสภาพไม่ให้เหมาะสมต้องการดำรงชีวิตของเพลี้ย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กระโดดสีน้ำตาล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๔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หากจำเป็นต้องใช้สารเคมีฉีดพ่นเพลี้ยกระโดดสีน้ำตาล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ใช้สารเคมีตามคำแนะนำ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เช่น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ไดโนที่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ฟู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แรน</w:t>
      </w:r>
      <w:proofErr w:type="spellEnd"/>
      <w:r w:rsidRPr="004F6274">
        <w:rPr>
          <w:rFonts w:ascii="TH SarabunPSK" w:hAnsi="TH SarabunPSK" w:cs="TH SarabunPSK"/>
          <w:sz w:val="30"/>
          <w:szCs w:val="30"/>
        </w:rPr>
        <w:t xml:space="preserve"> (</w:t>
      </w:r>
      <w:r w:rsidRPr="004F6274">
        <w:rPr>
          <w:rFonts w:ascii="TH SarabunPSK" w:hAnsi="TH SarabunPSK" w:cs="TH SarabunPSK"/>
          <w:sz w:val="30"/>
          <w:szCs w:val="30"/>
          <w:cs/>
        </w:rPr>
        <w:t>สตาร์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เกิล</w:t>
      </w:r>
      <w:proofErr w:type="spellEnd"/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๑๐</w:t>
      </w:r>
      <w:r w:rsidRPr="004F6274">
        <w:rPr>
          <w:rFonts w:ascii="TH SarabunPSK" w:hAnsi="TH SarabunPSK" w:cs="TH SarabunPSK"/>
          <w:sz w:val="30"/>
          <w:szCs w:val="30"/>
        </w:rPr>
        <w:t xml:space="preserve">% WP) 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ไทอะ</w:t>
      </w:r>
      <w:proofErr w:type="spellEnd"/>
      <w:r w:rsidRPr="004F6274">
        <w:rPr>
          <w:rFonts w:ascii="TH SarabunPSK" w:hAnsi="TH SarabunPSK" w:cs="TH SarabunPSK"/>
          <w:sz w:val="30"/>
          <w:szCs w:val="30"/>
          <w:cs/>
        </w:rPr>
        <w:t>มิโทแซม</w:t>
      </w:r>
      <w:r w:rsidRPr="004F6274">
        <w:rPr>
          <w:rFonts w:ascii="TH SarabunPSK" w:hAnsi="TH SarabunPSK" w:cs="TH SarabunPSK"/>
          <w:sz w:val="30"/>
          <w:szCs w:val="30"/>
        </w:rPr>
        <w:t xml:space="preserve"> (</w:t>
      </w:r>
      <w:r w:rsidRPr="004F6274">
        <w:rPr>
          <w:rFonts w:ascii="TH SarabunPSK" w:hAnsi="TH SarabunPSK" w:cs="TH SarabunPSK"/>
          <w:sz w:val="30"/>
          <w:szCs w:val="30"/>
          <w:cs/>
        </w:rPr>
        <w:t>แอคทารา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๒๕</w:t>
      </w:r>
      <w:r w:rsidRPr="004F6274">
        <w:rPr>
          <w:rFonts w:ascii="TH SarabunPSK" w:hAnsi="TH SarabunPSK" w:cs="TH SarabunPSK"/>
          <w:sz w:val="30"/>
          <w:szCs w:val="30"/>
        </w:rPr>
        <w:t xml:space="preserve">% WP) </w:t>
      </w:r>
      <w:proofErr w:type="gramStart"/>
      <w:r w:rsidRPr="004F6274">
        <w:rPr>
          <w:rFonts w:ascii="TH SarabunPSK" w:hAnsi="TH SarabunPSK" w:cs="TH SarabunPSK"/>
          <w:sz w:val="30"/>
          <w:szCs w:val="30"/>
          <w:cs/>
        </w:rPr>
        <w:t>อีโทแฟนพร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อกซ์</w:t>
      </w:r>
      <w:proofErr w:type="spellEnd"/>
      <w:r w:rsidRPr="004F6274">
        <w:rPr>
          <w:rFonts w:ascii="TH SarabunPSK" w:hAnsi="TH SarabunPSK" w:cs="TH SarabunPSK"/>
          <w:sz w:val="30"/>
          <w:szCs w:val="30"/>
        </w:rPr>
        <w:t>(</w:t>
      </w:r>
      <w:proofErr w:type="spellStart"/>
      <w:proofErr w:type="gramEnd"/>
      <w:r w:rsidRPr="004F6274">
        <w:rPr>
          <w:rFonts w:ascii="TH SarabunPSK" w:hAnsi="TH SarabunPSK" w:cs="TH SarabunPSK"/>
          <w:sz w:val="30"/>
          <w:szCs w:val="30"/>
          <w:cs/>
        </w:rPr>
        <w:t>ทรี</w:t>
      </w:r>
      <w:proofErr w:type="spellEnd"/>
      <w:r w:rsidRPr="004F6274">
        <w:rPr>
          <w:rFonts w:ascii="TH SarabunPSK" w:hAnsi="TH SarabunPSK" w:cs="TH SarabunPSK"/>
          <w:sz w:val="30"/>
          <w:szCs w:val="30"/>
          <w:cs/>
        </w:rPr>
        <w:t>บอน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๑๐</w:t>
      </w:r>
      <w:r w:rsidRPr="004F6274">
        <w:rPr>
          <w:rFonts w:ascii="TH SarabunPSK" w:hAnsi="TH SarabunPSK" w:cs="TH SarabunPSK"/>
          <w:sz w:val="30"/>
          <w:szCs w:val="30"/>
        </w:rPr>
        <w:t xml:space="preserve">% EC) </w:t>
      </w:r>
      <w:r w:rsidRPr="004F6274">
        <w:rPr>
          <w:rFonts w:ascii="TH SarabunPSK" w:hAnsi="TH SarabunPSK" w:cs="TH SarabunPSK"/>
          <w:sz w:val="30"/>
          <w:szCs w:val="30"/>
          <w:cs/>
        </w:rPr>
        <w:t>เป็น</w:t>
      </w:r>
    </w:p>
    <w:p w:rsidR="00BA2AB8" w:rsidRPr="004F6274" w:rsidRDefault="004F6274" w:rsidP="004F6274">
      <w:pPr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สารเคมีประเภท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ดูดซึม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ถูกตัวตายและกินตาย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มาตรการที่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ข้าวระยะออกรวง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เก็บเกี่ยว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๙๐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๑๒๐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27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4F627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ระยะนี้ข้าวเริ่มแก่</w:t>
      </w:r>
      <w:r w:rsidRPr="004F6274">
        <w:rPr>
          <w:rFonts w:ascii="TH SarabunPSK" w:hAnsi="TH SarabunPSK" w:cs="TH SarabunPSK"/>
          <w:sz w:val="30"/>
          <w:szCs w:val="30"/>
        </w:rPr>
        <w:t xml:space="preserve">– </w:t>
      </w:r>
      <w:r w:rsidRPr="004F6274">
        <w:rPr>
          <w:rFonts w:ascii="TH SarabunPSK" w:hAnsi="TH SarabunPSK" w:cs="TH SarabunPSK"/>
          <w:sz w:val="30"/>
          <w:szCs w:val="30"/>
          <w:cs/>
        </w:rPr>
        <w:t>เก็บเกี่ยว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เพลี้ยกระโดดสีน้ำตาลจะสร้างปีก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ตัวเต็มวัยจะอพยพออกจากแปลง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นาไปตามทิศทางของลมมรสุมตะวันออกเฉียงเหนือ</w:t>
      </w:r>
      <w:r w:rsidRPr="004F6274">
        <w:rPr>
          <w:rFonts w:ascii="TH SarabunPSK" w:hAnsi="TH SarabunPSK" w:cs="TH SarabunPSK"/>
          <w:sz w:val="30"/>
          <w:szCs w:val="30"/>
        </w:rPr>
        <w:t xml:space="preserve"> (</w:t>
      </w:r>
      <w:r w:rsidRPr="004F6274">
        <w:rPr>
          <w:rFonts w:ascii="TH SarabunPSK" w:hAnsi="TH SarabunPSK" w:cs="TH SarabunPSK"/>
          <w:sz w:val="30"/>
          <w:szCs w:val="30"/>
          <w:cs/>
        </w:rPr>
        <w:t>ตุลาคม</w:t>
      </w:r>
      <w:r w:rsidRPr="004F6274">
        <w:rPr>
          <w:rFonts w:ascii="TH SarabunPSK" w:hAnsi="TH SarabunPSK" w:cs="TH SarabunPSK"/>
          <w:sz w:val="30"/>
          <w:szCs w:val="30"/>
        </w:rPr>
        <w:t xml:space="preserve"> – </w:t>
      </w:r>
      <w:r w:rsidRPr="004F6274">
        <w:rPr>
          <w:rFonts w:ascii="TH SarabunPSK" w:hAnsi="TH SarabunPSK" w:cs="TH SarabunPSK"/>
          <w:sz w:val="30"/>
          <w:szCs w:val="30"/>
          <w:cs/>
        </w:rPr>
        <w:t>มกราคม</w:t>
      </w:r>
      <w:r w:rsidRPr="004F6274">
        <w:rPr>
          <w:rFonts w:ascii="TH SarabunPSK" w:hAnsi="TH SarabunPSK" w:cs="TH SarabunPSK"/>
          <w:sz w:val="30"/>
          <w:szCs w:val="30"/>
        </w:rPr>
        <w:t xml:space="preserve">) </w:t>
      </w:r>
      <w:r w:rsidRPr="004F6274">
        <w:rPr>
          <w:rFonts w:ascii="TH SarabunPSK" w:hAnsi="TH SarabunPSK" w:cs="TH SarabunPSK"/>
          <w:sz w:val="30"/>
          <w:szCs w:val="30"/>
          <w:cs/>
        </w:rPr>
        <w:t>เพื่อผสมพันธุ์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แหล่งอาหารและแหล่งอาศัย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ในแปลงนาข้าว</w:t>
      </w:r>
      <w:r w:rsidRPr="004F6274">
        <w:rPr>
          <w:rFonts w:ascii="TH SarabunPSK" w:hAnsi="TH SarabunPSK" w:cs="TH SarabunPSK"/>
          <w:sz w:val="30"/>
          <w:szCs w:val="30"/>
        </w:rPr>
        <w:t xml:space="preserve"> (</w:t>
      </w:r>
      <w:r w:rsidRPr="004F6274">
        <w:rPr>
          <w:rFonts w:ascii="TH SarabunPSK" w:hAnsi="TH SarabunPSK" w:cs="TH SarabunPSK"/>
          <w:sz w:val="30"/>
          <w:szCs w:val="30"/>
          <w:cs/>
        </w:rPr>
        <w:t>อายุ๒๕</w:t>
      </w:r>
      <w:r w:rsidRPr="004F6274">
        <w:rPr>
          <w:rFonts w:ascii="TH SarabunPSK" w:hAnsi="TH SarabunPSK" w:cs="TH SarabunPSK"/>
          <w:sz w:val="30"/>
          <w:szCs w:val="30"/>
        </w:rPr>
        <w:t xml:space="preserve"> – </w:t>
      </w:r>
      <w:r w:rsidRPr="004F6274">
        <w:rPr>
          <w:rFonts w:ascii="TH SarabunPSK" w:hAnsi="TH SarabunPSK" w:cs="TH SarabunPSK"/>
          <w:sz w:val="30"/>
          <w:szCs w:val="30"/>
          <w:cs/>
        </w:rPr>
        <w:t>๓๐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วัน</w:t>
      </w:r>
      <w:r w:rsidRPr="004F6274">
        <w:rPr>
          <w:rFonts w:ascii="TH SarabunPSK" w:hAnsi="TH SarabunPSK" w:cs="TH SarabunPSK"/>
          <w:sz w:val="30"/>
          <w:szCs w:val="30"/>
        </w:rPr>
        <w:t xml:space="preserve">) </w:t>
      </w:r>
      <w:r w:rsidRPr="004F6274">
        <w:rPr>
          <w:rFonts w:ascii="TH SarabunPSK" w:hAnsi="TH SarabunPSK" w:cs="TH SarabunPSK"/>
          <w:sz w:val="30"/>
          <w:szCs w:val="30"/>
          <w:cs/>
        </w:rPr>
        <w:t>สำหรับวิธีการควบคุมที่เหมาะสมโดยใช้วิธีกล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และฟิสิกซ์</w:t>
      </w:r>
      <w:proofErr w:type="spellEnd"/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๓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ใช้กับดักกาวเหนียว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ทาวัสดุ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เช่น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ใบตอง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ถุงพลาสติก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๓</w:t>
      </w:r>
      <w:r w:rsidRPr="004F6274">
        <w:rPr>
          <w:rFonts w:ascii="TH SarabunPSK" w:hAnsi="TH SarabunPSK" w:cs="TH SarabunPSK"/>
          <w:sz w:val="30"/>
          <w:szCs w:val="30"/>
        </w:rPr>
        <w:t>.</w:t>
      </w: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ใช้แสงไฟล่อ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เช่น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หลอด</w:t>
      </w:r>
      <w:proofErr w:type="spellStart"/>
      <w:r w:rsidRPr="004F6274">
        <w:rPr>
          <w:rFonts w:ascii="TH SarabunPSK" w:hAnsi="TH SarabunPSK" w:cs="TH SarabunPSK"/>
          <w:sz w:val="30"/>
          <w:szCs w:val="30"/>
          <w:cs/>
        </w:rPr>
        <w:t>ฟลูออเรสเซ้นต์</w:t>
      </w:r>
      <w:proofErr w:type="spellEnd"/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เป็นต้น</w:t>
      </w:r>
      <w:r w:rsidRPr="004F6274">
        <w:rPr>
          <w:rFonts w:ascii="TH SarabunPSK" w:hAnsi="TH SarabunPSK" w:cs="TH SarabunPSK"/>
          <w:sz w:val="30"/>
          <w:szCs w:val="30"/>
        </w:rPr>
        <w:t xml:space="preserve"> (</w:t>
      </w:r>
      <w:r w:rsidRPr="004F6274">
        <w:rPr>
          <w:rFonts w:ascii="TH SarabunPSK" w:hAnsi="TH SarabunPSK" w:cs="TH SarabunPSK"/>
          <w:sz w:val="30"/>
          <w:szCs w:val="30"/>
          <w:cs/>
        </w:rPr>
        <w:t>แสงสีฟ้า</w:t>
      </w:r>
      <w:r w:rsidRPr="004F6274">
        <w:rPr>
          <w:rFonts w:ascii="TH SarabunPSK" w:hAnsi="TH SarabunPSK" w:cs="TH SarabunPSK"/>
          <w:sz w:val="30"/>
          <w:szCs w:val="30"/>
        </w:rPr>
        <w:t xml:space="preserve">) </w:t>
      </w:r>
      <w:r w:rsidRPr="004F6274">
        <w:rPr>
          <w:rFonts w:ascii="TH SarabunPSK" w:hAnsi="TH SarabunPSK" w:cs="TH SarabunPSK"/>
          <w:sz w:val="30"/>
          <w:szCs w:val="30"/>
          <w:cs/>
        </w:rPr>
        <w:t>ล่อเพลี้ยกระโดดสีน้ำตาลมาเล่น</w:t>
      </w:r>
    </w:p>
    <w:p w:rsid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ไฟ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แล้วจับทำลาย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F627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๑</w:t>
      </w:r>
      <w:r w:rsidRPr="004F6274">
        <w:rPr>
          <w:rFonts w:ascii="TH SarabunPSK" w:hAnsi="TH SarabunPSK" w:cs="TH SarabunPSK"/>
          <w:sz w:val="30"/>
          <w:szCs w:val="30"/>
        </w:rPr>
        <w:t xml:space="preserve">. </w:t>
      </w:r>
      <w:r w:rsidRPr="004F6274">
        <w:rPr>
          <w:rFonts w:ascii="TH SarabunPSK" w:hAnsi="TH SarabunPSK" w:cs="TH SarabunPSK"/>
          <w:sz w:val="30"/>
          <w:szCs w:val="30"/>
          <w:cs/>
        </w:rPr>
        <w:t>สำหรับจำนวนเพลี้ยกระโดดสีน้ำตาลที่จับได้ทั้งหมด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นำมาทำน้ำหมักชีวภาพ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เลี้ยงปลา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ใช้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ประโยชน์ต่อไป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๒</w:t>
      </w:r>
      <w:r w:rsidRPr="004F6274">
        <w:rPr>
          <w:rFonts w:ascii="TH SarabunPSK" w:hAnsi="TH SarabunPSK" w:cs="TH SarabunPSK"/>
          <w:sz w:val="30"/>
          <w:szCs w:val="30"/>
        </w:rPr>
        <w:t xml:space="preserve">. </w:t>
      </w:r>
      <w:r w:rsidRPr="004F6274">
        <w:rPr>
          <w:rFonts w:ascii="TH SarabunPSK" w:hAnsi="TH SarabunPSK" w:cs="TH SarabunPSK"/>
          <w:sz w:val="30"/>
          <w:szCs w:val="30"/>
          <w:cs/>
        </w:rPr>
        <w:t>เป็นการตัดวงจรชีวิตเพลี้ยกระโดดสีน้ำตาลในระยะตัวเต็มวัย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ก่อนที่จะไปผสมพันธุ์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วางไข่</w:t>
      </w:r>
      <w:r w:rsidRPr="004F6274">
        <w:rPr>
          <w:rFonts w:ascii="TH SarabunPSK" w:hAnsi="TH SarabunPSK" w:cs="TH SarabunPSK"/>
          <w:sz w:val="30"/>
          <w:szCs w:val="30"/>
        </w:rPr>
        <w:t xml:space="preserve"> </w:t>
      </w:r>
      <w:r w:rsidRPr="004F6274">
        <w:rPr>
          <w:rFonts w:ascii="TH SarabunPSK" w:hAnsi="TH SarabunPSK" w:cs="TH SarabunPSK"/>
          <w:sz w:val="30"/>
          <w:szCs w:val="30"/>
          <w:cs/>
        </w:rPr>
        <w:t>และ</w:t>
      </w:r>
    </w:p>
    <w:p w:rsidR="004F6274" w:rsidRPr="004F6274" w:rsidRDefault="004F6274" w:rsidP="004F6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F6274">
        <w:rPr>
          <w:rFonts w:ascii="TH SarabunPSK" w:hAnsi="TH SarabunPSK" w:cs="TH SarabunPSK"/>
          <w:sz w:val="30"/>
          <w:szCs w:val="30"/>
          <w:cs/>
        </w:rPr>
        <w:t>ฟักออกเป็นตัวอ่อนฤดูถัดไป</w:t>
      </w:r>
    </w:p>
    <w:p w:rsidR="004F6274" w:rsidRDefault="004F6274" w:rsidP="004F6274">
      <w:pPr>
        <w:jc w:val="center"/>
        <w:rPr>
          <w:rFonts w:ascii="Wingdings" w:hAnsi="Wingdings" w:cs="Wingdings"/>
          <w:sz w:val="30"/>
          <w:szCs w:val="30"/>
        </w:rPr>
      </w:pPr>
    </w:p>
    <w:p w:rsidR="004F6274" w:rsidRPr="004F6274" w:rsidRDefault="004F6274" w:rsidP="004F6274">
      <w:pPr>
        <w:jc w:val="center"/>
      </w:pP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  <w:r>
        <w:rPr>
          <w:rFonts w:ascii="Wingdings" w:hAnsi="Wingdings" w:cs="Wingdings"/>
          <w:sz w:val="30"/>
          <w:szCs w:val="30"/>
        </w:rPr>
        <w:t></w:t>
      </w:r>
    </w:p>
    <w:sectPr w:rsidR="004F6274" w:rsidRPr="004F6274" w:rsidSect="004F6274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6274"/>
    <w:rsid w:val="002B3786"/>
    <w:rsid w:val="002E1E6E"/>
    <w:rsid w:val="00392250"/>
    <w:rsid w:val="004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2011-06-09T04:02:00Z</dcterms:created>
  <dcterms:modified xsi:type="dcterms:W3CDTF">2011-06-09T03:08:00Z</dcterms:modified>
</cp:coreProperties>
</file>